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0F172A" w:val="clear"/>
        <w:spacing w:after="0" w:before="0"/>
        <w:jc w:val="center"/>
      </w:pPr>
      <w:r>
        <w:rPr>
          <w:rFonts w:ascii="Calibri" w:cs="Calibri" w:eastAsia="Calibri" w:hAnsi="Calibri"/>
          <w:b/>
          <w:bCs/>
          <w:color w:val="F8FAFC"/>
          <w:sz w:val="52"/>
          <w:szCs w:val="52"/>
        </w:rPr>
        <w:t xml:space="preserve">Michael Spark</w:t>
      </w:r>
    </w:p>
    <w:p>
      <w:pPr>
        <w:shd w:fill="0F172A" w:val="clear"/>
        <w:spacing w:after="0" w:before="0"/>
        <w:jc w:val="center"/>
      </w:pPr>
      <w:r>
        <w:rPr>
          <w:rFonts w:ascii="Calibri" w:cs="Calibri" w:eastAsia="Calibri" w:hAnsi="Calibri"/>
          <w:color w:val="F8FAFC"/>
          <w:sz w:val="24"/>
          <w:szCs w:val="24"/>
        </w:rPr>
        <w:t xml:space="preserve">Mid-Level IT Manager</w:t>
      </w:r>
    </w:p>
    <w:p>
      <w:pPr>
        <w:shd w:fill="0F172A" w:val="clear"/>
        <w:spacing w:after="120" w:before="60"/>
        <w:jc w:val="center"/>
      </w:pPr>
      <w:r>
        <w:rPr>
          <w:rFonts w:ascii="Calibri" w:cs="Calibri" w:eastAsia="Calibri" w:hAnsi="Calibri"/>
          <w:color w:val="F8FAFC"/>
          <w:sz w:val="18"/>
          <w:szCs w:val="18"/>
        </w:rPr>
        <w:t xml:space="preserve">spark@email.com  ·  (555) 201-4404  ·  linkedin.com/in/spark  ·  Dallas, TX</w:t>
      </w:r>
    </w:p>
    <w:p>
      <w:pPr>
        <w:pBdr>
          <w:bottom w:val="single" w:color="38BDF8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C4A6E"/>
          <w:sz w:val="22"/>
          <w:szCs w:val="22"/>
        </w:rPr>
        <w:t xml:space="preserve">PROFESSIONAL SUMMARY</w:t>
      </w:r>
    </w:p>
    <w:p>
      <w:pPr>
        <w:spacing w:after="60" w:before="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Strategic IT Manager with 8 years of experience leading technology operations, infrastructure projects, and cross-functional teams. Adept at aligning IT strategy with business objectives, managing vendor relationships, and driving digital transformation initiatives. Proven track record of delivering complex projects on time and under budget.</w:t>
      </w:r>
    </w:p>
    <w:p>
      <w:pPr>
        <w:pBdr>
          <w:bottom w:val="single" w:color="38BDF8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C4A6E"/>
          <w:sz w:val="22"/>
          <w:szCs w:val="22"/>
        </w:rPr>
        <w:t xml:space="preserve">PROFESSIONAL EXPERIENCE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IT Manager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Jun 2020 – Present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0369A1"/>
          <w:sz w:val="20"/>
          <w:szCs w:val="20"/>
        </w:rPr>
        <w:t xml:space="preserve">Stellar Energy Corp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Dallas, TX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Managed a team of 12 IT professionals supporting 800+ employees across 4 offices.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Directed a $1.2M infrastructure modernization project, migrating 80% of workloads to Azure cloud.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Reduced IT helpdesk ticket resolution time by 45% by implementing ServiceNow ITSM platform.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Negotiated vendor contracts saving the organization $180K annually in software and hardware costs.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Established IT security policies achieving ISO 27001 certification within 18 months.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IT Team Lead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Jan 2018 – May 2020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0369A1"/>
          <w:sz w:val="20"/>
          <w:szCs w:val="20"/>
        </w:rPr>
        <w:t xml:space="preserve">Centrix Logistics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Fort Worth, TX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Led a 6-person team managing network infrastructure, servers, and end-user support.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Spearheaded VoIP migration replacing legacy PBX systems, reducing telecom costs by 30%.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Developed IT disaster recovery plan achieving RTO of 2 hours for critical systems.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Systems Administrator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Aug 2016 – Dec 2017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0369A1"/>
          <w:sz w:val="20"/>
          <w:szCs w:val="20"/>
        </w:rPr>
        <w:t xml:space="preserve">Apex Manufacturing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Arlington, TX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Administered Windows Server environments, Active Directory, and VMware infrastructure.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Reduced system downtime by 25% through proactive monitoring and patch management.</w:t>
      </w:r>
    </w:p>
    <w:p>
      <w:pPr>
        <w:pBdr>
          <w:bottom w:val="single" w:color="38BDF8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C4A6E"/>
          <w:sz w:val="22"/>
          <w:szCs w:val="22"/>
        </w:rPr>
        <w:t xml:space="preserve">EDUCATION</w:t>
      </w:r>
    </w:p>
    <w:p>
      <w:pPr>
        <w:tabs>
          <w:tab w:val="right" w:pos="8640"/>
        </w:tabs>
        <w:spacing w:after="30" w:before="6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B.S. Computer Information Systems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2016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0369A1"/>
          <w:sz w:val="20"/>
          <w:szCs w:val="20"/>
        </w:rPr>
        <w:t xml:space="preserve">Texas A&amp;M University</w:t>
      </w:r>
    </w:p>
    <w:p>
      <w:pPr>
        <w:pBdr>
          <w:bottom w:val="single" w:color="38BDF8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C4A6E"/>
          <w:sz w:val="22"/>
          <w:szCs w:val="22"/>
        </w:rPr>
        <w:t xml:space="preserve">CORE SKILLS</w:t>
      </w:r>
    </w:p>
    <w:p>
      <w:pPr>
        <w:spacing w:after="4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F2FE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C4A6E"/>
                <w:sz w:val="20"/>
                <w:szCs w:val="20"/>
              </w:rPr>
              <w:t xml:space="preserve">Leadership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F2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Team Management · ITIL · Budget Planning · Vendor Management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F2FE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C4A6E"/>
                <w:sz w:val="20"/>
                <w:szCs w:val="20"/>
              </w:rPr>
              <w:t xml:space="preserve">Technical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F2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Azure · VMware · Active Directory · ServiceNow · Cisco Networking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F2FE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C4A6E"/>
                <w:sz w:val="20"/>
                <w:szCs w:val="20"/>
              </w:rPr>
              <w:t xml:space="preserve">Methodologies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F2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ITIL 4 · PMP · Agile · Change Management</w:t>
            </w:r>
          </w:p>
        </w:tc>
      </w:tr>
    </w:tbl>
    <w:p>
      <w:pPr>
        <w:spacing w:after="60" w:before="0"/>
      </w:pPr>
    </w:p>
    <w:p>
      <w:pPr>
        <w:pBdr>
          <w:bottom w:val="single" w:color="38BDF8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C4A6E"/>
          <w:sz w:val="22"/>
          <w:szCs w:val="22"/>
        </w:rPr>
        <w:t xml:space="preserve">CERTIFICATIONS &amp; CREDENTIALS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0EA5E9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ITIL 4 Foundation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0EA5E9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PMP – Project Management Professional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0EA5E9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Microsoft Azure Administrator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2026-04-20T16:49:28.582Z</dcterms:created>
  <dcterms:modified xsi:type="dcterms:W3CDTF">2026-04-20T16:49:28.582Z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